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41E08" w14:textId="08B45CE4" w:rsidR="00855576" w:rsidRPr="00855576" w:rsidRDefault="00855576" w:rsidP="0085557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5576">
        <w:rPr>
          <w:rFonts w:ascii="Times New Roman" w:hAnsi="Times New Roman" w:cs="Times New Roman"/>
          <w:b/>
          <w:sz w:val="28"/>
          <w:szCs w:val="28"/>
          <w:lang w:val="en-US"/>
        </w:rPr>
        <w:t xml:space="preserve">On </w:t>
      </w:r>
      <w:r w:rsidR="008C07E9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Thursday, </w:t>
      </w:r>
      <w:r w:rsidRPr="00855576">
        <w:rPr>
          <w:rFonts w:ascii="Times New Roman" w:hAnsi="Times New Roman" w:cs="Times New Roman"/>
          <w:b/>
          <w:sz w:val="28"/>
          <w:szCs w:val="28"/>
          <w:lang w:val="en-US"/>
        </w:rPr>
        <w:t>June 22, 2023</w:t>
      </w:r>
      <w:r w:rsidRPr="00855576">
        <w:rPr>
          <w:rFonts w:ascii="Times New Roman" w:hAnsi="Times New Roman" w:cs="Times New Roman"/>
          <w:sz w:val="28"/>
          <w:szCs w:val="28"/>
          <w:lang w:val="en-US"/>
        </w:rPr>
        <w:t>, ASTANA WILL HOST AN INTERNATIONAL ROUND TABLE: "COURT ADMINISTRATION FOR INDEPENDENT JUSTICE: INTERNATIONAL STANDARDS AND BEST PRACTICES"</w:t>
      </w:r>
    </w:p>
    <w:p w14:paraId="4EB0E841" w14:textId="77777777" w:rsidR="00855576" w:rsidRPr="00855576" w:rsidRDefault="00855576" w:rsidP="0085557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5576">
        <w:rPr>
          <w:rFonts w:ascii="Times New Roman" w:hAnsi="Times New Roman" w:cs="Times New Roman"/>
          <w:b/>
          <w:sz w:val="28"/>
          <w:szCs w:val="28"/>
          <w:lang w:val="en-US"/>
        </w:rPr>
        <w:t>Organizers</w:t>
      </w:r>
      <w:r w:rsidRPr="00855576">
        <w:rPr>
          <w:rFonts w:ascii="Times New Roman" w:hAnsi="Times New Roman" w:cs="Times New Roman"/>
          <w:sz w:val="28"/>
          <w:szCs w:val="28"/>
          <w:lang w:val="en-US"/>
        </w:rPr>
        <w:t>: Supreme Court of the Republic of Kazakhstan and OSCE Program Office in Astana.</w:t>
      </w:r>
    </w:p>
    <w:p w14:paraId="73CAED29" w14:textId="3BF1867E" w:rsidR="00855576" w:rsidRPr="00855576" w:rsidRDefault="00855576" w:rsidP="0085557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5576">
        <w:rPr>
          <w:rFonts w:ascii="Times New Roman" w:hAnsi="Times New Roman" w:cs="Times New Roman"/>
          <w:b/>
          <w:sz w:val="28"/>
          <w:szCs w:val="28"/>
          <w:lang w:val="en-US"/>
        </w:rPr>
        <w:t>Time</w:t>
      </w:r>
      <w:r w:rsidRPr="00855576">
        <w:rPr>
          <w:rFonts w:ascii="Times New Roman" w:hAnsi="Times New Roman" w:cs="Times New Roman"/>
          <w:sz w:val="28"/>
          <w:szCs w:val="28"/>
          <w:lang w:val="en-US"/>
        </w:rPr>
        <w:t>: 09.30 – 15.30 (Astana time)</w:t>
      </w:r>
      <w:r w:rsidR="009E76A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D84F26">
        <w:rPr>
          <w:rFonts w:ascii="Times New Roman" w:hAnsi="Times New Roman" w:cs="Times New Roman"/>
          <w:sz w:val="28"/>
          <w:szCs w:val="28"/>
          <w:lang w:val="en-US"/>
        </w:rPr>
        <w:t xml:space="preserve">05.30 – 11.30 CEST - </w:t>
      </w:r>
      <w:r w:rsidR="009E76A3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D84F26">
        <w:rPr>
          <w:rFonts w:ascii="Times New Roman" w:hAnsi="Times New Roman" w:cs="Times New Roman"/>
          <w:sz w:val="28"/>
          <w:szCs w:val="28"/>
          <w:lang w:val="en-US"/>
        </w:rPr>
        <w:t>.30 pm – 5:30 am EDT)</w:t>
      </w:r>
      <w:r w:rsidRPr="0085557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AF93F25" w14:textId="77777777" w:rsidR="00855576" w:rsidRPr="00855576" w:rsidRDefault="00855576" w:rsidP="0085557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5576">
        <w:rPr>
          <w:rFonts w:ascii="Times New Roman" w:hAnsi="Times New Roman" w:cs="Times New Roman"/>
          <w:b/>
          <w:sz w:val="28"/>
          <w:szCs w:val="28"/>
          <w:lang w:val="en-US"/>
        </w:rPr>
        <w:t>Languages</w:t>
      </w:r>
      <w:r w:rsidRPr="00855576">
        <w:rPr>
          <w:rFonts w:ascii="Times New Roman" w:hAnsi="Times New Roman" w:cs="Times New Roman"/>
          <w:sz w:val="28"/>
          <w:szCs w:val="28"/>
          <w:lang w:val="en-US"/>
        </w:rPr>
        <w:t>: Kazakh, Russian, English.</w:t>
      </w:r>
    </w:p>
    <w:p w14:paraId="56F85504" w14:textId="77777777" w:rsidR="00855576" w:rsidRPr="00855576" w:rsidRDefault="00855576" w:rsidP="0085557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5576">
        <w:rPr>
          <w:rFonts w:ascii="Times New Roman" w:hAnsi="Times New Roman" w:cs="Times New Roman"/>
          <w:b/>
          <w:sz w:val="28"/>
          <w:szCs w:val="28"/>
          <w:lang w:val="en-US"/>
        </w:rPr>
        <w:t>Purpose</w:t>
      </w:r>
      <w:r w:rsidRPr="00855576">
        <w:rPr>
          <w:rFonts w:ascii="Times New Roman" w:hAnsi="Times New Roman" w:cs="Times New Roman"/>
          <w:sz w:val="28"/>
          <w:szCs w:val="28"/>
          <w:lang w:val="en-US"/>
        </w:rPr>
        <w:t xml:space="preserve">: discussion of international standards, best practices and prospects for the development of </w:t>
      </w:r>
      <w:r>
        <w:rPr>
          <w:rFonts w:ascii="Times New Roman" w:hAnsi="Times New Roman" w:cs="Times New Roman"/>
          <w:sz w:val="28"/>
          <w:szCs w:val="28"/>
          <w:lang w:val="en-US"/>
        </w:rPr>
        <w:t>court</w:t>
      </w:r>
      <w:r w:rsidRPr="00855576">
        <w:rPr>
          <w:rFonts w:ascii="Times New Roman" w:hAnsi="Times New Roman" w:cs="Times New Roman"/>
          <w:sz w:val="28"/>
          <w:szCs w:val="28"/>
          <w:lang w:val="en-US"/>
        </w:rPr>
        <w:t xml:space="preserve"> administration to ensure the independence of the judiciary and conditions for the quality administration of justice.</w:t>
      </w:r>
    </w:p>
    <w:p w14:paraId="0FE26DD9" w14:textId="77777777" w:rsidR="00855576" w:rsidRPr="00855576" w:rsidRDefault="00855576" w:rsidP="0085557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5576">
        <w:rPr>
          <w:rFonts w:ascii="Times New Roman" w:hAnsi="Times New Roman" w:cs="Times New Roman"/>
          <w:b/>
          <w:sz w:val="28"/>
          <w:szCs w:val="28"/>
          <w:lang w:val="en-US"/>
        </w:rPr>
        <w:t>Main areas of work</w:t>
      </w:r>
      <w:r w:rsidRPr="00855576">
        <w:rPr>
          <w:rFonts w:ascii="Times New Roman" w:hAnsi="Times New Roman" w:cs="Times New Roman"/>
          <w:sz w:val="28"/>
          <w:szCs w:val="28"/>
          <w:lang w:val="en-US"/>
        </w:rPr>
        <w:t xml:space="preserve">: it is planned to hold a plenary meeting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(09.30 – 10.50) </w:t>
      </w:r>
      <w:r w:rsidRPr="00855576">
        <w:rPr>
          <w:rFonts w:ascii="Times New Roman" w:hAnsi="Times New Roman" w:cs="Times New Roman"/>
          <w:sz w:val="28"/>
          <w:szCs w:val="28"/>
          <w:lang w:val="en-US"/>
        </w:rPr>
        <w:t>and the following sessions:</w:t>
      </w:r>
    </w:p>
    <w:p w14:paraId="7C9CC6D0" w14:textId="77777777" w:rsidR="00855576" w:rsidRPr="00855576" w:rsidRDefault="00855576" w:rsidP="0085557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5576">
        <w:rPr>
          <w:rFonts w:ascii="Times New Roman" w:hAnsi="Times New Roman" w:cs="Times New Roman"/>
          <w:i/>
          <w:sz w:val="28"/>
          <w:szCs w:val="28"/>
          <w:lang w:val="en-US"/>
        </w:rPr>
        <w:t>Session No. 1</w:t>
      </w:r>
      <w:r w:rsidRPr="00855576">
        <w:rPr>
          <w:rFonts w:ascii="Times New Roman" w:hAnsi="Times New Roman" w:cs="Times New Roman"/>
          <w:sz w:val="28"/>
          <w:szCs w:val="28"/>
          <w:lang w:val="en-US"/>
        </w:rPr>
        <w:t xml:space="preserve">. The place of </w:t>
      </w:r>
      <w:r>
        <w:rPr>
          <w:rFonts w:ascii="Times New Roman" w:hAnsi="Times New Roman" w:cs="Times New Roman"/>
          <w:sz w:val="28"/>
          <w:szCs w:val="28"/>
          <w:lang w:val="en-US"/>
        </w:rPr>
        <w:t>court</w:t>
      </w:r>
      <w:r w:rsidRPr="00855576">
        <w:rPr>
          <w:rFonts w:ascii="Times New Roman" w:hAnsi="Times New Roman" w:cs="Times New Roman"/>
          <w:sz w:val="28"/>
          <w:szCs w:val="28"/>
          <w:lang w:val="en-US"/>
        </w:rPr>
        <w:t xml:space="preserve"> administration in the structure of public authorities and the peculiarities of its legal regulation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855576">
        <w:rPr>
          <w:rFonts w:ascii="Times New Roman" w:hAnsi="Times New Roman" w:cs="Times New Roman"/>
          <w:sz w:val="28"/>
          <w:szCs w:val="28"/>
          <w:lang w:val="en-US"/>
        </w:rPr>
        <w:t>11.20-12.55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855576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584277B" w14:textId="77777777" w:rsidR="009742B3" w:rsidRDefault="00855576" w:rsidP="0085557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5576">
        <w:rPr>
          <w:rFonts w:ascii="Times New Roman" w:hAnsi="Times New Roman" w:cs="Times New Roman"/>
          <w:i/>
          <w:sz w:val="28"/>
          <w:szCs w:val="28"/>
          <w:lang w:val="en-US"/>
        </w:rPr>
        <w:t>Session No. 2</w:t>
      </w:r>
      <w:r w:rsidRPr="00855576">
        <w:rPr>
          <w:rFonts w:ascii="Times New Roman" w:hAnsi="Times New Roman" w:cs="Times New Roman"/>
          <w:sz w:val="28"/>
          <w:szCs w:val="28"/>
          <w:lang w:val="en-US"/>
        </w:rPr>
        <w:t xml:space="preserve">. Tasks, functions and powers of </w:t>
      </w:r>
      <w:r>
        <w:rPr>
          <w:rFonts w:ascii="Times New Roman" w:hAnsi="Times New Roman" w:cs="Times New Roman"/>
          <w:sz w:val="28"/>
          <w:szCs w:val="28"/>
          <w:lang w:val="en-US"/>
        </w:rPr>
        <w:t>court</w:t>
      </w:r>
      <w:r w:rsidRPr="00855576">
        <w:rPr>
          <w:rFonts w:ascii="Times New Roman" w:hAnsi="Times New Roman" w:cs="Times New Roman"/>
          <w:sz w:val="28"/>
          <w:szCs w:val="28"/>
          <w:lang w:val="en-US"/>
        </w:rPr>
        <w:t xml:space="preserve"> administration bodies: standards for their implementation and key KPIs (budget administration, HR, digitalization, analytics, infrastructure support, etc.).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855576">
        <w:rPr>
          <w:rFonts w:ascii="Times New Roman" w:hAnsi="Times New Roman" w:cs="Times New Roman"/>
          <w:sz w:val="28"/>
          <w:szCs w:val="28"/>
          <w:lang w:val="en-US"/>
        </w:rPr>
        <w:t>14.00-15.30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14:paraId="59EB4E35" w14:textId="77777777" w:rsidR="00855576" w:rsidRPr="00855576" w:rsidRDefault="00855576" w:rsidP="00855576">
      <w:pPr>
        <w:pStyle w:val="NormalWeb"/>
        <w:rPr>
          <w:lang w:val="en-US"/>
        </w:rPr>
      </w:pPr>
      <w:r w:rsidRPr="00855576">
        <w:rPr>
          <w:lang w:val="en-US"/>
        </w:rPr>
        <w:t xml:space="preserve">Join Zoom Meeting </w:t>
      </w:r>
      <w:r w:rsidRPr="00855576">
        <w:rPr>
          <w:lang w:val="en-US"/>
        </w:rPr>
        <w:br/>
      </w:r>
      <w:hyperlink r:id="rId4" w:history="1">
        <w:r w:rsidRPr="00855576">
          <w:rPr>
            <w:rStyle w:val="Lienhypertexte"/>
            <w:lang w:val="en-US"/>
          </w:rPr>
          <w:t>https://osce-org.zoom.us/j/98699002400</w:t>
        </w:r>
      </w:hyperlink>
      <w:r w:rsidRPr="00855576">
        <w:rPr>
          <w:lang w:val="en-US"/>
        </w:rPr>
        <w:t xml:space="preserve"> </w:t>
      </w:r>
    </w:p>
    <w:p w14:paraId="33242DC2" w14:textId="77777777" w:rsidR="00855576" w:rsidRPr="00855576" w:rsidRDefault="00855576" w:rsidP="00855576">
      <w:pPr>
        <w:pStyle w:val="NormalWeb"/>
        <w:rPr>
          <w:lang w:val="en-US"/>
        </w:rPr>
      </w:pPr>
      <w:r w:rsidRPr="00855576">
        <w:rPr>
          <w:lang w:val="en-US"/>
        </w:rPr>
        <w:t xml:space="preserve">Meeting ID: 986 9900 2400 </w:t>
      </w:r>
      <w:r w:rsidRPr="00855576">
        <w:rPr>
          <w:lang w:val="en-US"/>
        </w:rPr>
        <w:br/>
        <w:t xml:space="preserve">Passcode: 28635335 </w:t>
      </w:r>
    </w:p>
    <w:p w14:paraId="0DFC318A" w14:textId="77777777" w:rsidR="00855576" w:rsidRPr="00855576" w:rsidRDefault="00855576" w:rsidP="00855576">
      <w:pPr>
        <w:pStyle w:val="NormalWeb"/>
        <w:rPr>
          <w:lang w:val="en-US"/>
        </w:rPr>
      </w:pPr>
      <w:r w:rsidRPr="00855576">
        <w:rPr>
          <w:lang w:val="en-US"/>
        </w:rPr>
        <w:t>---</w:t>
      </w:r>
    </w:p>
    <w:p w14:paraId="1F05283E" w14:textId="77777777" w:rsidR="00855576" w:rsidRPr="00855576" w:rsidRDefault="00855576" w:rsidP="00855576">
      <w:pPr>
        <w:pStyle w:val="NormalWeb"/>
        <w:rPr>
          <w:lang w:val="en-US"/>
        </w:rPr>
      </w:pPr>
      <w:r w:rsidRPr="00855576">
        <w:rPr>
          <w:lang w:val="en-US"/>
        </w:rPr>
        <w:t xml:space="preserve">One tap mobile </w:t>
      </w:r>
      <w:r w:rsidRPr="00855576">
        <w:rPr>
          <w:lang w:val="en-US"/>
        </w:rPr>
        <w:br/>
        <w:t>+</w:t>
      </w:r>
      <w:proofErr w:type="gramStart"/>
      <w:r w:rsidRPr="00855576">
        <w:rPr>
          <w:lang w:val="en-US"/>
        </w:rPr>
        <w:t>431206093072,,</w:t>
      </w:r>
      <w:proofErr w:type="gramEnd"/>
      <w:r w:rsidRPr="00855576">
        <w:rPr>
          <w:lang w:val="en-US"/>
        </w:rPr>
        <w:t xml:space="preserve">98699002400#,,,,*28635335# Austria </w:t>
      </w:r>
      <w:r w:rsidRPr="00855576">
        <w:rPr>
          <w:lang w:val="en-US"/>
        </w:rPr>
        <w:br/>
        <w:t xml:space="preserve">+4312535501,,98699002400#,,,,*28635335# Austria </w:t>
      </w:r>
    </w:p>
    <w:p w14:paraId="23E59357" w14:textId="77777777" w:rsidR="00855576" w:rsidRPr="00855576" w:rsidRDefault="00855576" w:rsidP="00855576">
      <w:pPr>
        <w:pStyle w:val="NormalWeb"/>
        <w:rPr>
          <w:lang w:val="en-US"/>
        </w:rPr>
      </w:pPr>
      <w:r w:rsidRPr="00855576">
        <w:rPr>
          <w:lang w:val="en-US"/>
        </w:rPr>
        <w:t xml:space="preserve">--- </w:t>
      </w:r>
    </w:p>
    <w:p w14:paraId="395228A7" w14:textId="77777777" w:rsidR="00855576" w:rsidRPr="00855576" w:rsidRDefault="00855576" w:rsidP="00855576">
      <w:pPr>
        <w:pStyle w:val="NormalWeb"/>
        <w:rPr>
          <w:lang w:val="en-US"/>
        </w:rPr>
      </w:pPr>
      <w:r w:rsidRPr="00855576">
        <w:rPr>
          <w:lang w:val="en-US"/>
        </w:rPr>
        <w:t xml:space="preserve">Dial by your location </w:t>
      </w:r>
      <w:r w:rsidRPr="00855576">
        <w:rPr>
          <w:lang w:val="en-US"/>
        </w:rPr>
        <w:br/>
        <w:t xml:space="preserve">∙ +43 120 609 3072 Austria </w:t>
      </w:r>
      <w:r w:rsidRPr="00855576">
        <w:rPr>
          <w:lang w:val="en-US"/>
        </w:rPr>
        <w:br/>
        <w:t xml:space="preserve">∙ +43 12 535 501 Austria </w:t>
      </w:r>
      <w:r w:rsidRPr="00855576">
        <w:rPr>
          <w:lang w:val="en-US"/>
        </w:rPr>
        <w:br/>
        <w:t xml:space="preserve">∙ +43 12 535 502 Austria </w:t>
      </w:r>
      <w:r w:rsidRPr="00855576">
        <w:rPr>
          <w:lang w:val="en-US"/>
        </w:rPr>
        <w:br/>
        <w:t xml:space="preserve">∙ +43 670 309 0165 Austria </w:t>
      </w:r>
      <w:r w:rsidRPr="00855576">
        <w:rPr>
          <w:lang w:val="en-US"/>
        </w:rPr>
        <w:br/>
        <w:t xml:space="preserve">∙ +43 72 011 5988 Austria </w:t>
      </w:r>
    </w:p>
    <w:p w14:paraId="1FEE636A" w14:textId="77777777" w:rsidR="00855576" w:rsidRPr="00855576" w:rsidRDefault="00855576" w:rsidP="00855576">
      <w:pPr>
        <w:pStyle w:val="NormalWeb"/>
        <w:rPr>
          <w:lang w:val="en-US"/>
        </w:rPr>
      </w:pPr>
      <w:r w:rsidRPr="00855576">
        <w:rPr>
          <w:lang w:val="en-US"/>
        </w:rPr>
        <w:lastRenderedPageBreak/>
        <w:t xml:space="preserve">Meeting ID: 986 9900 2400 </w:t>
      </w:r>
      <w:r w:rsidRPr="00855576">
        <w:rPr>
          <w:lang w:val="en-US"/>
        </w:rPr>
        <w:br/>
        <w:t xml:space="preserve">Passcode: 28635335 </w:t>
      </w:r>
    </w:p>
    <w:p w14:paraId="17689DB2" w14:textId="77777777" w:rsidR="00855576" w:rsidRPr="00855576" w:rsidRDefault="00855576" w:rsidP="00855576">
      <w:pPr>
        <w:pStyle w:val="NormalWeb"/>
        <w:rPr>
          <w:lang w:val="en-US"/>
        </w:rPr>
      </w:pPr>
      <w:r w:rsidRPr="00855576">
        <w:rPr>
          <w:lang w:val="en-US"/>
        </w:rPr>
        <w:t xml:space="preserve">Find your local number: </w:t>
      </w:r>
      <w:hyperlink r:id="rId5" w:history="1">
        <w:r w:rsidRPr="00855576">
          <w:rPr>
            <w:rStyle w:val="Lienhypertexte"/>
            <w:lang w:val="en-US"/>
          </w:rPr>
          <w:t>https://osce-org.zoom.us/u/a8IPoi8wH</w:t>
        </w:r>
      </w:hyperlink>
      <w:r w:rsidRPr="00855576">
        <w:rPr>
          <w:lang w:val="en-US"/>
        </w:rPr>
        <w:t xml:space="preserve"> </w:t>
      </w:r>
    </w:p>
    <w:p w14:paraId="23767462" w14:textId="77777777" w:rsidR="00855576" w:rsidRPr="00855576" w:rsidRDefault="00855576" w:rsidP="00855576">
      <w:pPr>
        <w:pStyle w:val="NormalWeb"/>
        <w:rPr>
          <w:lang w:val="en-US"/>
        </w:rPr>
      </w:pPr>
      <w:r w:rsidRPr="00855576">
        <w:rPr>
          <w:lang w:val="en-US"/>
        </w:rPr>
        <w:t xml:space="preserve">--- </w:t>
      </w:r>
    </w:p>
    <w:p w14:paraId="125B885B" w14:textId="77777777" w:rsidR="00855576" w:rsidRPr="00855576" w:rsidRDefault="00855576" w:rsidP="00855576">
      <w:pPr>
        <w:pStyle w:val="NormalWeb"/>
        <w:rPr>
          <w:lang w:val="en-US"/>
        </w:rPr>
      </w:pPr>
      <w:r w:rsidRPr="00855576">
        <w:rPr>
          <w:lang w:val="en-US"/>
        </w:rPr>
        <w:t xml:space="preserve">Join by SIP </w:t>
      </w:r>
      <w:r w:rsidRPr="00855576">
        <w:rPr>
          <w:lang w:val="en-US"/>
        </w:rPr>
        <w:br/>
        <w:t xml:space="preserve">∙ </w:t>
      </w:r>
      <w:hyperlink r:id="rId6" w:history="1">
        <w:r w:rsidRPr="00855576">
          <w:rPr>
            <w:rStyle w:val="Lienhypertexte"/>
            <w:lang w:val="en-US"/>
          </w:rPr>
          <w:t>98699002400@zoomcrc.com</w:t>
        </w:r>
      </w:hyperlink>
      <w:r w:rsidRPr="00855576">
        <w:rPr>
          <w:lang w:val="en-US"/>
        </w:rPr>
        <w:t xml:space="preserve"> </w:t>
      </w:r>
    </w:p>
    <w:p w14:paraId="5C8AB9BD" w14:textId="77777777" w:rsidR="00855576" w:rsidRPr="00855576" w:rsidRDefault="00855576" w:rsidP="00855576">
      <w:pPr>
        <w:pStyle w:val="NormalWeb"/>
        <w:rPr>
          <w:lang w:val="en-US"/>
        </w:rPr>
      </w:pPr>
      <w:r w:rsidRPr="00855576">
        <w:rPr>
          <w:lang w:val="en-US"/>
        </w:rPr>
        <w:t xml:space="preserve">--- </w:t>
      </w:r>
    </w:p>
    <w:p w14:paraId="510467B8" w14:textId="77777777" w:rsidR="00855576" w:rsidRPr="00855576" w:rsidRDefault="00855576" w:rsidP="00855576">
      <w:pPr>
        <w:pStyle w:val="NormalWeb"/>
        <w:rPr>
          <w:lang w:val="en-US"/>
        </w:rPr>
      </w:pPr>
      <w:r w:rsidRPr="00855576">
        <w:rPr>
          <w:lang w:val="en-US"/>
        </w:rPr>
        <w:t xml:space="preserve">Join by H.323 </w:t>
      </w:r>
      <w:r w:rsidRPr="00855576">
        <w:rPr>
          <w:lang w:val="en-US"/>
        </w:rPr>
        <w:br/>
        <w:t xml:space="preserve">∙ 162.255.37.11 (US West) </w:t>
      </w:r>
      <w:r w:rsidRPr="00855576">
        <w:rPr>
          <w:lang w:val="en-US"/>
        </w:rPr>
        <w:br/>
        <w:t xml:space="preserve">∙ 162.255.36.11 (US East) </w:t>
      </w:r>
      <w:r w:rsidRPr="00855576">
        <w:rPr>
          <w:lang w:val="en-US"/>
        </w:rPr>
        <w:br/>
        <w:t xml:space="preserve">∙ 213.19.144.110 (Amsterdam Netherlands) </w:t>
      </w:r>
      <w:r w:rsidRPr="00855576">
        <w:rPr>
          <w:lang w:val="en-US"/>
        </w:rPr>
        <w:br/>
        <w:t xml:space="preserve">∙ 213.244.140.110 (Germany) </w:t>
      </w:r>
    </w:p>
    <w:p w14:paraId="310BD270" w14:textId="77777777" w:rsidR="00855576" w:rsidRPr="00855576" w:rsidRDefault="00855576" w:rsidP="00855576">
      <w:pPr>
        <w:pStyle w:val="NormalWeb"/>
        <w:rPr>
          <w:lang w:val="en-US"/>
        </w:rPr>
      </w:pPr>
      <w:r w:rsidRPr="00855576">
        <w:rPr>
          <w:lang w:val="en-US"/>
        </w:rPr>
        <w:t xml:space="preserve">Meeting ID: 986 9900 2400 </w:t>
      </w:r>
      <w:r w:rsidRPr="00855576">
        <w:rPr>
          <w:lang w:val="en-US"/>
        </w:rPr>
        <w:br/>
        <w:t xml:space="preserve">Passcode: 28635335 </w:t>
      </w:r>
    </w:p>
    <w:p w14:paraId="2D94EF4D" w14:textId="77777777" w:rsidR="00855576" w:rsidRDefault="00855576" w:rsidP="00855576">
      <w:pPr>
        <w:rPr>
          <w:lang w:val="en-US"/>
        </w:rPr>
      </w:pPr>
    </w:p>
    <w:p w14:paraId="45AD23EE" w14:textId="77777777" w:rsidR="00855576" w:rsidRDefault="00855576" w:rsidP="00855576">
      <w:pPr>
        <w:rPr>
          <w:rFonts w:ascii="Calibri" w:hAnsi="Calibri"/>
          <w:lang w:val="en-US"/>
        </w:rPr>
      </w:pPr>
    </w:p>
    <w:p w14:paraId="1E483BD4" w14:textId="77777777" w:rsidR="00855576" w:rsidRPr="00855576" w:rsidRDefault="00855576" w:rsidP="0085557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55576" w:rsidRPr="00855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576"/>
    <w:rsid w:val="000A4DB7"/>
    <w:rsid w:val="00132A99"/>
    <w:rsid w:val="001E3F9F"/>
    <w:rsid w:val="00855576"/>
    <w:rsid w:val="008C07E9"/>
    <w:rsid w:val="009742B3"/>
    <w:rsid w:val="009E76A3"/>
    <w:rsid w:val="00D219C1"/>
    <w:rsid w:val="00D8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2DA91"/>
  <w15:docId w15:val="{1DE0F9BE-F557-0A4B-A237-FD4C90C0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855576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85557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8699002400@zoomcrc.com" TargetMode="External"/><Relationship Id="rId5" Type="http://schemas.openxmlformats.org/officeDocument/2006/relationships/hyperlink" Target="https://osce-org.zoom.us/u/a8IPoi8wH" TargetMode="External"/><Relationship Id="rId4" Type="http://schemas.openxmlformats.org/officeDocument/2006/relationships/hyperlink" Target="https://osce-org.zoom.us/j/986990024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327</Words>
  <Characters>1637</Characters>
  <Application>Microsoft Office Word</Application>
  <DocSecurity>0</DocSecurity>
  <Lines>28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ЕЛЕНА АЛЕКСАНДРОВНА</dc:creator>
  <cp:lastModifiedBy>LUIS MARÍA PALMA</cp:lastModifiedBy>
  <cp:revision>3</cp:revision>
  <dcterms:created xsi:type="dcterms:W3CDTF">2023-06-20T06:33:00Z</dcterms:created>
  <dcterms:modified xsi:type="dcterms:W3CDTF">2023-06-21T07:55:00Z</dcterms:modified>
</cp:coreProperties>
</file>